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35" w:rsidRPr="00541D11" w:rsidRDefault="008D1C35" w:rsidP="008D1C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D11">
        <w:rPr>
          <w:rFonts w:ascii="Times New Roman" w:eastAsia="Times New Roman" w:hAnsi="Times New Roman" w:cs="Times New Roman"/>
          <w:b/>
          <w:sz w:val="28"/>
          <w:szCs w:val="28"/>
        </w:rPr>
        <w:t>«Защита прав и достоинств маленького ребенка»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EE4F933" wp14:editId="0138E163">
            <wp:simplePos x="0" y="0"/>
            <wp:positionH relativeFrom="column">
              <wp:posOffset>-6985</wp:posOffset>
            </wp:positionH>
            <wp:positionV relativeFrom="paragraph">
              <wp:posOffset>70485</wp:posOffset>
            </wp:positionV>
            <wp:extent cx="1896745" cy="1896745"/>
            <wp:effectExtent l="0" t="0" r="8255" b="8255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4"/>
          <w:color w:val="000000"/>
          <w:sz w:val="28"/>
          <w:szCs w:val="28"/>
        </w:rPr>
        <w:t>Ребенок приходит в этот мир беспомощным и беззащитным. Его жизнь, здоровье и будущее целиком зависит от родителей, от действий двух взрослых людей. Ребенок верит в их любовь и доброе отношение и очень надеется на их защиту.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Родители не зная как вести себя в трудных ситуациях, используют телесные наказания, угрожают детям, запугивают и применяют чрезмерную строгость. К сожалению, многие родители не понимают, что дети постоянно нуждаются в защите и любви с их стороны, что уверенность в себе и своих возможностях, ценностные ориентиры и мировоззрение у </w:t>
      </w:r>
      <w:proofErr w:type="gramStart"/>
      <w:r>
        <w:rPr>
          <w:rStyle w:val="c4"/>
          <w:color w:val="000000"/>
          <w:sz w:val="28"/>
          <w:szCs w:val="28"/>
        </w:rPr>
        <w:t>детей</w:t>
      </w:r>
      <w:proofErr w:type="gramEnd"/>
      <w:r>
        <w:rPr>
          <w:rStyle w:val="c4"/>
          <w:color w:val="000000"/>
          <w:sz w:val="28"/>
          <w:szCs w:val="28"/>
        </w:rPr>
        <w:t xml:space="preserve"> прежде всего формируется в семье.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Подобная ситуация очень опасна как для здоровья ребенка, так и для развития его личности. Установлено, что у всех подростков, больных неврастенией, основной причиной развития заболеваний явились нарушения внутрисемейных отношений в период дошкольного детства. Недаром врачи </w:t>
      </w:r>
      <w:proofErr w:type="gramStart"/>
      <w:r>
        <w:rPr>
          <w:rStyle w:val="c4"/>
          <w:color w:val="000000"/>
          <w:sz w:val="28"/>
          <w:szCs w:val="28"/>
        </w:rPr>
        <w:t>-п</w:t>
      </w:r>
      <w:proofErr w:type="gramEnd"/>
      <w:r>
        <w:rPr>
          <w:rStyle w:val="c4"/>
          <w:color w:val="000000"/>
          <w:sz w:val="28"/>
          <w:szCs w:val="28"/>
        </w:rPr>
        <w:t>сихиатры считают, что чаще всего их пациентами становятся люди, пережившие в детстве хронический недостаток любви.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Семейный кодекс РФ предусматривает, что родители не вправе причинять вред физическому, психическому здоровью детей, их нравственному развитию. Способы воспитания должны исключать пренебрежительное, жестокое, грубое, унижающее человеческое достоинство обращение с детьми, их оскорбление или эксплуатацию.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Чрезвычайно важно, чтобы дети росли в атмосфере уважения и не страдали от различных негативных последствий.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Родители составляют первую общественную среду ребенка. По мере взросления ребенка родительская любовь все больше выполняет функцию поддержания безопасности внутреннего, психологического мира человека. Поэтому первой и основной задачей родителей является создание у ребенка уверенности в том, что его любят и о нем заботятся. </w:t>
      </w:r>
    </w:p>
    <w:p w:rsidR="008D1C35" w:rsidRDefault="008D1C35" w:rsidP="008D1C3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Родительские установки:</w:t>
      </w:r>
    </w:p>
    <w:p w:rsidR="008D1C35" w:rsidRDefault="008D1C35" w:rsidP="008D1C35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Ваши ожидания. И Вы вправе требовать, чтобы он разрешил Вам эти проблемы.</w:t>
      </w:r>
    </w:p>
    <w:p w:rsidR="008D1C35" w:rsidRDefault="008D1C35" w:rsidP="008D1C35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Ваш ребенок не ваша собственность, а самостоятельный человек. Ваш ребенок 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8D1C35" w:rsidRDefault="008D1C35" w:rsidP="008D1C35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Во многих капризах и шалостях Вашего малыша повинны Вы сами. Потому что вовремя не поняли его. Пожалели свои силы и время. </w:t>
      </w:r>
    </w:p>
    <w:p w:rsidR="008D1C35" w:rsidRDefault="008D1C35" w:rsidP="008D1C3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E2B4DDB" wp14:editId="5E56C1EB">
            <wp:simplePos x="0" y="0"/>
            <wp:positionH relativeFrom="column">
              <wp:posOffset>128270</wp:posOffset>
            </wp:positionH>
            <wp:positionV relativeFrom="paragraph">
              <wp:posOffset>170180</wp:posOffset>
            </wp:positionV>
            <wp:extent cx="1896745" cy="1484630"/>
            <wp:effectExtent l="0" t="0" r="8255" b="1270"/>
            <wp:wrapThrough wrapText="bothSides">
              <wp:wrapPolygon edited="0">
                <wp:start x="0" y="0"/>
                <wp:lineTo x="0" y="21341"/>
                <wp:lineTo x="21477" y="21341"/>
                <wp:lineTo x="2147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ejnyj-gerb-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85"/>
                    <a:stretch/>
                  </pic:blipFill>
                  <pic:spPr bwMode="auto">
                    <a:xfrm>
                      <a:off x="0" y="0"/>
                      <a:ext cx="1896745" cy="148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4"/>
          <w:b/>
          <w:bCs/>
          <w:color w:val="000000"/>
          <w:sz w:val="28"/>
          <w:szCs w:val="28"/>
        </w:rPr>
        <w:t>Правила для всех:</w:t>
      </w:r>
    </w:p>
    <w:p w:rsidR="008D1C35" w:rsidRDefault="008D1C35" w:rsidP="008D1C35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Наказание   не   должно   вредить   здоровью   -   ни   физическому,   ни психическому. Более того, по идее, наказание должно быть полезным, не так ли? Никто не спорит. </w:t>
      </w:r>
    </w:p>
    <w:p w:rsidR="008D1C35" w:rsidRDefault="008D1C35" w:rsidP="008D1C35">
      <w:pPr>
        <w:pStyle w:val="c13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Наказание - не за счет любви, чтобы ни случилось, не лишайте ребенка</w:t>
      </w:r>
    </w:p>
    <w:p w:rsidR="008F7E7A" w:rsidRPr="008D1C35" w:rsidRDefault="008D1C35" w:rsidP="008D1C35">
      <w:pPr>
        <w:pStyle w:val="c13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заслуженной похвалы и награды.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   </w:t>
      </w:r>
      <w:bookmarkStart w:id="0" w:name="_GoBack"/>
      <w:bookmarkEnd w:id="0"/>
    </w:p>
    <w:sectPr w:rsidR="008F7E7A" w:rsidRPr="008D1C35" w:rsidSect="008D1C35">
      <w:pgSz w:w="11906" w:h="16838"/>
      <w:pgMar w:top="720" w:right="720" w:bottom="720" w:left="720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8D"/>
    <w:rsid w:val="00807B8D"/>
    <w:rsid w:val="008D1C35"/>
    <w:rsid w:val="008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1C35"/>
  </w:style>
  <w:style w:type="paragraph" w:customStyle="1" w:styleId="c7">
    <w:name w:val="c7"/>
    <w:basedOn w:val="a"/>
    <w:rsid w:val="008D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C35"/>
  </w:style>
  <w:style w:type="paragraph" w:customStyle="1" w:styleId="c13">
    <w:name w:val="c13"/>
    <w:basedOn w:val="a"/>
    <w:rsid w:val="008D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1C35"/>
  </w:style>
  <w:style w:type="paragraph" w:customStyle="1" w:styleId="c7">
    <w:name w:val="c7"/>
    <w:basedOn w:val="a"/>
    <w:rsid w:val="008D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C35"/>
  </w:style>
  <w:style w:type="paragraph" w:customStyle="1" w:styleId="c13">
    <w:name w:val="c13"/>
    <w:basedOn w:val="a"/>
    <w:rsid w:val="008D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2022-10-14T08:33:00Z</dcterms:created>
  <dcterms:modified xsi:type="dcterms:W3CDTF">2022-10-14T08:33:00Z</dcterms:modified>
</cp:coreProperties>
</file>